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53" w:rsidRPr="00665153" w:rsidRDefault="00665153" w:rsidP="00665153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proofErr w:type="gramStart"/>
      <w:r w:rsidRPr="00665153">
        <w:rPr>
          <w:rFonts w:ascii="Arial" w:hAnsi="Arial" w:cs="Arial"/>
          <w:b/>
          <w:color w:val="212529"/>
          <w:sz w:val="28"/>
          <w:szCs w:val="28"/>
        </w:rPr>
        <w:t>122</w:t>
      </w:r>
      <w:r>
        <w:rPr>
          <w:rFonts w:ascii="Arial" w:hAnsi="Arial" w:cs="Arial"/>
          <w:color w:val="212529"/>
        </w:rPr>
        <w:t xml:space="preserve"> - </w:t>
      </w:r>
      <w:r w:rsidRPr="00665153">
        <w:rPr>
          <w:rStyle w:val="markedcontent"/>
          <w:rFonts w:ascii="Arial" w:hAnsi="Arial" w:cs="Arial"/>
        </w:rPr>
        <w:t>Единая служба оперативной помощи гражданам Министерства</w:t>
      </w:r>
      <w:r w:rsidRPr="00665153">
        <w:rPr>
          <w:rFonts w:ascii="Arial" w:hAnsi="Arial" w:cs="Arial"/>
        </w:rPr>
        <w:br/>
      </w:r>
      <w:r w:rsidRPr="00665153">
        <w:rPr>
          <w:rStyle w:val="markedcontent"/>
          <w:rFonts w:ascii="Arial" w:hAnsi="Arial" w:cs="Arial"/>
        </w:rPr>
        <w:t>здравоохранения Челябинской области работает в круглосуточном режиме,</w:t>
      </w:r>
      <w:r w:rsidRPr="00665153">
        <w:rPr>
          <w:rFonts w:ascii="Arial" w:hAnsi="Arial" w:cs="Arial"/>
        </w:rPr>
        <w:br/>
      </w:r>
      <w:r w:rsidRPr="00665153">
        <w:rPr>
          <w:rStyle w:val="markedcontent"/>
          <w:rFonts w:ascii="Arial" w:hAnsi="Arial" w:cs="Arial"/>
        </w:rPr>
        <w:t>осуществляет запись на вакцинацию и на прием к врачу, принимает вызовы</w:t>
      </w:r>
      <w:r w:rsidRPr="00665153">
        <w:rPr>
          <w:rFonts w:ascii="Arial" w:hAnsi="Arial" w:cs="Arial"/>
        </w:rPr>
        <w:br/>
      </w:r>
      <w:r w:rsidRPr="00665153">
        <w:rPr>
          <w:rStyle w:val="markedcontent"/>
          <w:rFonts w:ascii="Arial" w:hAnsi="Arial" w:cs="Arial"/>
        </w:rPr>
        <w:t>врача на дом, регистрирует в соответствии с Федеральным законом от 02 мая</w:t>
      </w:r>
      <w:r w:rsidRPr="00665153">
        <w:rPr>
          <w:rFonts w:ascii="Arial" w:hAnsi="Arial" w:cs="Arial"/>
        </w:rPr>
        <w:br/>
      </w:r>
      <w:r w:rsidRPr="00665153">
        <w:rPr>
          <w:rStyle w:val="markedcontent"/>
          <w:rFonts w:ascii="Arial" w:hAnsi="Arial" w:cs="Arial"/>
        </w:rPr>
        <w:t xml:space="preserve">2026 г. </w:t>
      </w:r>
      <w:proofErr w:type="spellStart"/>
      <w:r w:rsidRPr="00665153">
        <w:rPr>
          <w:rStyle w:val="markedcontent"/>
          <w:rFonts w:ascii="Arial" w:hAnsi="Arial" w:cs="Arial"/>
        </w:rPr>
        <w:t>No</w:t>
      </w:r>
      <w:proofErr w:type="spellEnd"/>
      <w:r w:rsidRPr="00665153">
        <w:rPr>
          <w:rStyle w:val="markedcontent"/>
          <w:rFonts w:ascii="Arial" w:hAnsi="Arial" w:cs="Arial"/>
        </w:rPr>
        <w:t xml:space="preserve"> 59-Ф «О порядке рассмотрения обращений граждан Российской</w:t>
      </w:r>
      <w:r w:rsidRPr="00665153">
        <w:rPr>
          <w:rFonts w:ascii="Arial" w:hAnsi="Arial" w:cs="Arial"/>
        </w:rPr>
        <w:br/>
      </w:r>
      <w:r w:rsidRPr="00665153">
        <w:rPr>
          <w:rStyle w:val="markedcontent"/>
          <w:rFonts w:ascii="Arial" w:hAnsi="Arial" w:cs="Arial"/>
        </w:rPr>
        <w:t>Федерации» благодарности медицинским работникам и жалобы на качество</w:t>
      </w:r>
      <w:r w:rsidRPr="00665153">
        <w:rPr>
          <w:rFonts w:ascii="Arial" w:hAnsi="Arial" w:cs="Arial"/>
        </w:rPr>
        <w:br/>
      </w:r>
      <w:r w:rsidRPr="00665153">
        <w:rPr>
          <w:rStyle w:val="markedcontent"/>
          <w:rFonts w:ascii="Arial" w:hAnsi="Arial" w:cs="Arial"/>
        </w:rPr>
        <w:t>оказания медицинской помощи.</w:t>
      </w:r>
      <w:proofErr w:type="gramEnd"/>
    </w:p>
    <w:p w:rsidR="00D13507" w:rsidRDefault="00113069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8-800-555-49-43 </w:t>
      </w:r>
      <w:r w:rsidR="00D13507">
        <w:rPr>
          <w:rFonts w:ascii="Arial" w:hAnsi="Arial" w:cs="Arial"/>
          <w:color w:val="212529"/>
        </w:rPr>
        <w:t xml:space="preserve">Единый консультационный центр </w:t>
      </w:r>
      <w:proofErr w:type="spellStart"/>
      <w:r w:rsidR="00D13507">
        <w:rPr>
          <w:rFonts w:ascii="Arial" w:hAnsi="Arial" w:cs="Arial"/>
          <w:color w:val="212529"/>
        </w:rPr>
        <w:t>Роспотребназдора</w:t>
      </w:r>
      <w:proofErr w:type="spellEnd"/>
      <w:r w:rsidR="00D13507">
        <w:rPr>
          <w:rFonts w:ascii="Arial" w:hAnsi="Arial" w:cs="Arial"/>
          <w:color w:val="212529"/>
        </w:rPr>
        <w:t xml:space="preserve"> по Челябинск</w:t>
      </w:r>
      <w:r>
        <w:rPr>
          <w:rFonts w:ascii="Arial" w:hAnsi="Arial" w:cs="Arial"/>
          <w:color w:val="212529"/>
        </w:rPr>
        <w:t>ой области.</w:t>
      </w:r>
    </w:p>
    <w:p w:rsidR="00D13507" w:rsidRDefault="00113069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8-800-300-76-00 </w:t>
      </w:r>
      <w:r w:rsidR="00D13507">
        <w:rPr>
          <w:rFonts w:ascii="Arial" w:hAnsi="Arial" w:cs="Arial"/>
          <w:color w:val="212529"/>
        </w:rPr>
        <w:t>Телефон горячей линии Правительства Челябинской области</w:t>
      </w:r>
      <w:r>
        <w:rPr>
          <w:rFonts w:ascii="Arial" w:hAnsi="Arial" w:cs="Arial"/>
          <w:color w:val="212529"/>
        </w:rPr>
        <w:t>.</w:t>
      </w:r>
    </w:p>
    <w:p w:rsidR="00D13507" w:rsidRDefault="00113069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8351 269 77 </w:t>
      </w:r>
      <w:proofErr w:type="spellStart"/>
      <w:r>
        <w:rPr>
          <w:rFonts w:ascii="Arial" w:hAnsi="Arial" w:cs="Arial"/>
          <w:color w:val="212529"/>
        </w:rPr>
        <w:t>77</w:t>
      </w:r>
      <w:proofErr w:type="spellEnd"/>
      <w:r>
        <w:rPr>
          <w:rFonts w:ascii="Arial" w:hAnsi="Arial" w:cs="Arial"/>
          <w:color w:val="212529"/>
        </w:rPr>
        <w:t xml:space="preserve"> </w:t>
      </w:r>
      <w:r w:rsidR="00D13507">
        <w:rPr>
          <w:rFonts w:ascii="Arial" w:hAnsi="Arial" w:cs="Arial"/>
          <w:color w:val="212529"/>
        </w:rPr>
        <w:t>Горячая линия психологической поддержки</w:t>
      </w:r>
      <w:r>
        <w:rPr>
          <w:rFonts w:ascii="Arial" w:hAnsi="Arial" w:cs="Arial"/>
          <w:color w:val="212529"/>
        </w:rPr>
        <w:t>.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8-800-2000-112 — единая горячая линия РФ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8-919-304-63-00, 8-912-806-84-94 –единый областной телефон министерства социальных отношений для заявок на доставку продуктов, лекарств и помощь в оплате услуг ЖКХ для одиноко проживающих граждан старше 65 лет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8-800-300-10-03 – контакт-центр территориального ФОМС по вопросам оказания медицинской помощи по полисам обязательного медицинского страхования, работы страховых представителей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 xml:space="preserve">Администрация </w:t>
      </w:r>
      <w:proofErr w:type="gramStart"/>
      <w:r>
        <w:rPr>
          <w:rStyle w:val="a4"/>
          <w:rFonts w:ascii="Arial" w:hAnsi="Arial" w:cs="Arial"/>
          <w:color w:val="212529"/>
        </w:rPr>
        <w:t>г</w:t>
      </w:r>
      <w:proofErr w:type="gramEnd"/>
      <w:r>
        <w:rPr>
          <w:rStyle w:val="a4"/>
          <w:rFonts w:ascii="Arial" w:hAnsi="Arial" w:cs="Arial"/>
          <w:color w:val="212529"/>
        </w:rPr>
        <w:t>. Челябинска: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Приемная Главы города Н. П. Котовой тел.: 263-34-60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Приемная Управления здравоохранения города Челябинска тел.: 263-10-75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Приемная Комитета по делам образования тел.: 266-54-40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Приемная Управления жилищно-коммунального хозяйства тел.: 263-48-91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Адрес электронной почты Администрации города Челябинска (общий) mail@cheladmin.ru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Травмпункты</w:t>
      </w:r>
      <w:proofErr w:type="spellEnd"/>
      <w:r>
        <w:rPr>
          <w:rFonts w:ascii="Arial" w:hAnsi="Arial" w:cs="Arial"/>
          <w:color w:val="212529"/>
        </w:rPr>
        <w:t xml:space="preserve"> Челябинска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ГКБ№1 ул. Воровского, 16 тел.: 728-48-30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 xml:space="preserve">ГКБ№5 ул. </w:t>
      </w:r>
      <w:proofErr w:type="gramStart"/>
      <w:r>
        <w:rPr>
          <w:rFonts w:ascii="Arial" w:hAnsi="Arial" w:cs="Arial"/>
          <w:color w:val="212529"/>
        </w:rPr>
        <w:t>Российская</w:t>
      </w:r>
      <w:proofErr w:type="gramEnd"/>
      <w:r>
        <w:rPr>
          <w:rFonts w:ascii="Arial" w:hAnsi="Arial" w:cs="Arial"/>
          <w:color w:val="212529"/>
        </w:rPr>
        <w:t>, 15А тел.: 264-12-98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ГКБ№6 ул. Румянцева, 28 тел.: 721-22-20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ГКБ№8 ул. Горького, 18 тел.: 775-51-26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ГКБ№9 ул. 5-я </w:t>
      </w:r>
      <w:proofErr w:type="gramStart"/>
      <w:r>
        <w:rPr>
          <w:rFonts w:ascii="Arial" w:hAnsi="Arial" w:cs="Arial"/>
          <w:color w:val="212529"/>
        </w:rPr>
        <w:t>Электровозная</w:t>
      </w:r>
      <w:proofErr w:type="gramEnd"/>
      <w:r>
        <w:rPr>
          <w:rFonts w:ascii="Arial" w:hAnsi="Arial" w:cs="Arial"/>
          <w:color w:val="212529"/>
        </w:rPr>
        <w:t>, тел.: 251-59-38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ОКБ№3 </w:t>
      </w:r>
      <w:proofErr w:type="spellStart"/>
      <w:r>
        <w:rPr>
          <w:rFonts w:ascii="Arial" w:hAnsi="Arial" w:cs="Arial"/>
          <w:color w:val="212529"/>
        </w:rPr>
        <w:t>пр-т</w:t>
      </w:r>
      <w:proofErr w:type="spellEnd"/>
      <w:r>
        <w:rPr>
          <w:rFonts w:ascii="Arial" w:hAnsi="Arial" w:cs="Arial"/>
          <w:color w:val="212529"/>
        </w:rPr>
        <w:t xml:space="preserve"> Победы, 287 тел.: 749-97-37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Неотложная стоматология ул. Куйбышева, 19 тел.: 218-00-90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Детский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травмпункт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пр-т</w:t>
      </w:r>
      <w:proofErr w:type="spellEnd"/>
      <w:r>
        <w:rPr>
          <w:rFonts w:ascii="Arial" w:hAnsi="Arial" w:cs="Arial"/>
          <w:color w:val="212529"/>
        </w:rPr>
        <w:t xml:space="preserve"> Ленина, 38, тел.: 729-89-03⠀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Многофункциональные центры по предоставлению государственных и муниципальных услуг города Челябинска (МФЦ) работают по записи. Тел.: 211–08–92 или на сайте</w:t>
      </w:r>
      <w:r>
        <w:rPr>
          <w:rStyle w:val="apple-converted-space"/>
          <w:rFonts w:ascii="Arial" w:hAnsi="Arial" w:cs="Arial"/>
          <w:color w:val="212529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007BFF"/>
            <w:u w:val="none"/>
          </w:rPr>
          <w:t>Mfc74.ru</w:t>
        </w:r>
      </w:hyperlink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Экстренные службы Челябинска: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МЧС тел.: 01, 010, 112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Скорая помощь тел.: 03,103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Дежурная часть УМВД ул. </w:t>
      </w:r>
      <w:proofErr w:type="spellStart"/>
      <w:r>
        <w:rPr>
          <w:rFonts w:ascii="Arial" w:hAnsi="Arial" w:cs="Arial"/>
          <w:color w:val="212529"/>
        </w:rPr>
        <w:t>Васенко</w:t>
      </w:r>
      <w:proofErr w:type="spellEnd"/>
      <w:r>
        <w:rPr>
          <w:rFonts w:ascii="Arial" w:hAnsi="Arial" w:cs="Arial"/>
          <w:color w:val="212529"/>
        </w:rPr>
        <w:t>, 65А, тел.: 267-77-04, 267-77-07</w:t>
      </w:r>
    </w:p>
    <w:p w:rsidR="00D0797C" w:rsidRDefault="00D0797C"/>
    <w:sectPr w:rsidR="00D0797C" w:rsidSect="009B7FFC">
      <w:pgSz w:w="11906" w:h="16838" w:code="9"/>
      <w:pgMar w:top="1134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3507"/>
    <w:rsid w:val="00113069"/>
    <w:rsid w:val="002D67FA"/>
    <w:rsid w:val="00484AEF"/>
    <w:rsid w:val="00626888"/>
    <w:rsid w:val="00665153"/>
    <w:rsid w:val="0070796F"/>
    <w:rsid w:val="009B7FFC"/>
    <w:rsid w:val="009F6929"/>
    <w:rsid w:val="00CB59C7"/>
    <w:rsid w:val="00D0797C"/>
    <w:rsid w:val="00D13507"/>
    <w:rsid w:val="00D5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50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507"/>
    <w:rPr>
      <w:b/>
      <w:bCs/>
    </w:rPr>
  </w:style>
  <w:style w:type="character" w:customStyle="1" w:styleId="apple-converted-space">
    <w:name w:val="apple-converted-space"/>
    <w:basedOn w:val="a0"/>
    <w:rsid w:val="00D13507"/>
  </w:style>
  <w:style w:type="character" w:styleId="a5">
    <w:name w:val="Hyperlink"/>
    <w:basedOn w:val="a0"/>
    <w:uiPriority w:val="99"/>
    <w:semiHidden/>
    <w:unhideWhenUsed/>
    <w:rsid w:val="00D13507"/>
    <w:rPr>
      <w:color w:val="0000FF"/>
      <w:u w:val="single"/>
    </w:rPr>
  </w:style>
  <w:style w:type="character" w:customStyle="1" w:styleId="markedcontent">
    <w:name w:val="markedcontent"/>
    <w:basedOn w:val="a0"/>
    <w:rsid w:val="0066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Mfc74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Program</cp:lastModifiedBy>
  <cp:revision>2</cp:revision>
  <dcterms:created xsi:type="dcterms:W3CDTF">2020-10-28T04:34:00Z</dcterms:created>
  <dcterms:modified xsi:type="dcterms:W3CDTF">2022-03-23T06:40:00Z</dcterms:modified>
</cp:coreProperties>
</file>